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E783" w14:textId="77777777" w:rsidR="00FC74B8" w:rsidRDefault="007F7319" w:rsidP="007F7319">
      <w:pPr>
        <w:jc w:val="center"/>
        <w:rPr>
          <w:rFonts w:ascii="Comic Sans MS" w:hAnsi="Comic Sans MS"/>
          <w:b/>
          <w:sz w:val="72"/>
          <w:szCs w:val="72"/>
        </w:rPr>
      </w:pPr>
      <w:r>
        <w:rPr>
          <w:rFonts w:ascii="Comic Sans MS" w:hAnsi="Comic Sans MS"/>
          <w:b/>
          <w:noProof/>
          <w:sz w:val="72"/>
          <w:szCs w:val="72"/>
          <w:lang w:eastAsia="en-GB"/>
        </w:rPr>
        <w:drawing>
          <wp:inline distT="0" distB="0" distL="0" distR="0" wp14:anchorId="4EC5E6A3" wp14:editId="14ED9E22">
            <wp:extent cx="3364865" cy="2828925"/>
            <wp:effectExtent l="0" t="0" r="698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865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D6CA7" w14:textId="77777777" w:rsidR="002226B9" w:rsidRDefault="002226B9" w:rsidP="00FC74B8">
      <w:pPr>
        <w:rPr>
          <w:rFonts w:ascii="Comic Sans MS" w:hAnsi="Comic Sans MS"/>
          <w:b/>
          <w:sz w:val="72"/>
          <w:szCs w:val="72"/>
        </w:rPr>
      </w:pPr>
    </w:p>
    <w:p w14:paraId="400DF0E6" w14:textId="77777777" w:rsidR="002226B9" w:rsidRPr="002226B9" w:rsidRDefault="002226B9" w:rsidP="002226B9">
      <w:pPr>
        <w:jc w:val="center"/>
        <w:rPr>
          <w:rFonts w:ascii="Comic Sans MS" w:hAnsi="Comic Sans MS"/>
          <w:b/>
          <w:sz w:val="52"/>
          <w:szCs w:val="52"/>
        </w:rPr>
      </w:pPr>
      <w:r w:rsidRPr="002226B9">
        <w:rPr>
          <w:rFonts w:ascii="Comic Sans MS" w:hAnsi="Comic Sans MS"/>
          <w:b/>
          <w:sz w:val="52"/>
          <w:szCs w:val="52"/>
        </w:rPr>
        <w:t xml:space="preserve">Choking Policy </w:t>
      </w:r>
    </w:p>
    <w:p w14:paraId="71DF842A" w14:textId="77777777" w:rsidR="00FC74B8" w:rsidRPr="002226B9" w:rsidRDefault="005068FD" w:rsidP="00FC74B8">
      <w:pPr>
        <w:jc w:val="center"/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>Inchlair</w:t>
      </w:r>
      <w:r w:rsidR="009C0559" w:rsidRPr="002226B9">
        <w:rPr>
          <w:rFonts w:ascii="Comic Sans MS" w:hAnsi="Comic Sans MS"/>
          <w:b/>
          <w:sz w:val="48"/>
          <w:szCs w:val="48"/>
        </w:rPr>
        <w:t xml:space="preserve"> </w:t>
      </w:r>
      <w:r w:rsidR="002226B9" w:rsidRPr="002226B9">
        <w:rPr>
          <w:rFonts w:ascii="Comic Sans MS" w:hAnsi="Comic Sans MS"/>
          <w:b/>
          <w:sz w:val="48"/>
          <w:szCs w:val="48"/>
        </w:rPr>
        <w:t>Early Learning &amp; Childcare Centre</w:t>
      </w:r>
    </w:p>
    <w:p w14:paraId="26DE2C94" w14:textId="77777777" w:rsidR="00FC74B8" w:rsidRPr="000E5B5B" w:rsidRDefault="00FC74B8" w:rsidP="000E5B5B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                            </w:t>
      </w:r>
    </w:p>
    <w:p w14:paraId="34610435" w14:textId="557F8E31" w:rsidR="00647F2D" w:rsidRDefault="00115788" w:rsidP="002226B9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August 2026</w:t>
      </w:r>
    </w:p>
    <w:p w14:paraId="08EB21F3" w14:textId="77777777" w:rsidR="000E5B5B" w:rsidRDefault="000E5B5B" w:rsidP="002226B9">
      <w:pPr>
        <w:jc w:val="center"/>
        <w:rPr>
          <w:rFonts w:ascii="Comic Sans MS" w:hAnsi="Comic Sans MS"/>
          <w:b/>
          <w:sz w:val="40"/>
          <w:szCs w:val="40"/>
        </w:rPr>
      </w:pPr>
    </w:p>
    <w:p w14:paraId="3F821FB3" w14:textId="77777777" w:rsidR="007F7319" w:rsidRDefault="007F7319" w:rsidP="002226B9">
      <w:pPr>
        <w:jc w:val="center"/>
        <w:rPr>
          <w:rFonts w:ascii="Comic Sans MS" w:hAnsi="Comic Sans MS"/>
          <w:b/>
          <w:sz w:val="40"/>
          <w:szCs w:val="40"/>
        </w:rPr>
      </w:pPr>
    </w:p>
    <w:p w14:paraId="7E06E73F" w14:textId="77777777" w:rsidR="007F7319" w:rsidRDefault="007F7319" w:rsidP="002226B9">
      <w:pPr>
        <w:jc w:val="center"/>
        <w:rPr>
          <w:rFonts w:ascii="Comic Sans MS" w:hAnsi="Comic Sans MS"/>
          <w:b/>
          <w:sz w:val="40"/>
          <w:szCs w:val="40"/>
        </w:rPr>
      </w:pPr>
    </w:p>
    <w:p w14:paraId="69E25831" w14:textId="77777777" w:rsidR="007F7319" w:rsidRDefault="007F7319" w:rsidP="002226B9">
      <w:pPr>
        <w:jc w:val="center"/>
        <w:rPr>
          <w:rFonts w:ascii="Comic Sans MS" w:hAnsi="Comic Sans MS"/>
          <w:b/>
          <w:sz w:val="40"/>
          <w:szCs w:val="40"/>
        </w:rPr>
      </w:pPr>
    </w:p>
    <w:p w14:paraId="2B5E36D4" w14:textId="77777777" w:rsidR="007F7319" w:rsidRDefault="007F7319" w:rsidP="002226B9">
      <w:pPr>
        <w:jc w:val="center"/>
        <w:rPr>
          <w:rFonts w:ascii="Comic Sans MS" w:hAnsi="Comic Sans MS"/>
          <w:b/>
          <w:sz w:val="40"/>
          <w:szCs w:val="40"/>
        </w:rPr>
      </w:pPr>
    </w:p>
    <w:p w14:paraId="586A337D" w14:textId="77777777" w:rsidR="007E37A9" w:rsidRDefault="002C28CD" w:rsidP="007E37A9">
      <w:pPr>
        <w:rPr>
          <w:rFonts w:ascii="Comic Sans MS" w:hAnsi="Comic Sans MS"/>
          <w:b/>
          <w:sz w:val="40"/>
          <w:szCs w:val="40"/>
        </w:rPr>
      </w:pPr>
      <w:r w:rsidRPr="00AB4A05">
        <w:rPr>
          <w:rFonts w:ascii="Arial" w:hAnsi="Arial" w:cs="Arial"/>
          <w:b/>
          <w:u w:val="single"/>
        </w:rPr>
        <w:lastRenderedPageBreak/>
        <w:t>Philosophy</w:t>
      </w:r>
    </w:p>
    <w:p w14:paraId="7D461F65" w14:textId="77777777" w:rsidR="00807557" w:rsidRDefault="007F7319" w:rsidP="00807557">
      <w:pPr>
        <w:rPr>
          <w:rFonts w:ascii="Comic Sans MS" w:hAnsi="Comic Sans MS"/>
          <w:b/>
          <w:sz w:val="40"/>
          <w:szCs w:val="40"/>
        </w:rPr>
      </w:pPr>
      <w:r>
        <w:rPr>
          <w:rFonts w:ascii="Arial" w:hAnsi="Arial" w:cs="Arial"/>
        </w:rPr>
        <w:t>Inchlair</w:t>
      </w:r>
      <w:r w:rsidR="002226B9">
        <w:rPr>
          <w:rFonts w:ascii="Arial" w:hAnsi="Arial" w:cs="Arial"/>
        </w:rPr>
        <w:t xml:space="preserve"> Early Learning &amp; Childcare Centre</w:t>
      </w:r>
      <w:r w:rsidR="009C0559">
        <w:rPr>
          <w:rFonts w:ascii="Arial" w:hAnsi="Arial" w:cs="Arial"/>
        </w:rPr>
        <w:t xml:space="preserve"> </w:t>
      </w:r>
      <w:r w:rsidR="00AB4A05" w:rsidRPr="00AB4A05">
        <w:rPr>
          <w:rFonts w:ascii="Arial" w:hAnsi="Arial" w:cs="Arial"/>
        </w:rPr>
        <w:t>ensures the safety of young children in our care during feeding routines; snack and lunch times</w:t>
      </w:r>
      <w:r w:rsidR="000E5B5B">
        <w:rPr>
          <w:rFonts w:ascii="Arial" w:hAnsi="Arial" w:cs="Arial"/>
        </w:rPr>
        <w:t xml:space="preserve"> and </w:t>
      </w:r>
      <w:r w:rsidR="00F03D8B">
        <w:rPr>
          <w:rFonts w:ascii="Arial" w:hAnsi="Arial" w:cs="Arial"/>
        </w:rPr>
        <w:t>handling small parts.</w:t>
      </w:r>
      <w:r w:rsidR="00AB4A05">
        <w:rPr>
          <w:rFonts w:ascii="Arial" w:hAnsi="Arial" w:cs="Arial"/>
        </w:rPr>
        <w:t xml:space="preserve"> </w:t>
      </w:r>
    </w:p>
    <w:p w14:paraId="062F4F7E" w14:textId="77777777" w:rsidR="00AB4A05" w:rsidRPr="00807557" w:rsidRDefault="00807557" w:rsidP="00807557">
      <w:pPr>
        <w:rPr>
          <w:rFonts w:ascii="Comic Sans MS" w:hAnsi="Comic Sans MS"/>
          <w:b/>
          <w:sz w:val="40"/>
          <w:szCs w:val="40"/>
        </w:rPr>
      </w:pPr>
      <w:r>
        <w:rPr>
          <w:rFonts w:ascii="Arial" w:hAnsi="Arial" w:cs="Arial"/>
        </w:rPr>
        <w:t>We have</w:t>
      </w:r>
      <w:r w:rsidR="005E3C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</w:t>
      </w:r>
      <w:r w:rsidR="00AB4A05">
        <w:rPr>
          <w:rFonts w:ascii="Arial" w:hAnsi="Arial" w:cs="Arial"/>
        </w:rPr>
        <w:t xml:space="preserve"> staff fully first aid certified trained.</w:t>
      </w:r>
    </w:p>
    <w:p w14:paraId="60095A88" w14:textId="77777777" w:rsidR="00AB4A05" w:rsidRDefault="00AB4A05" w:rsidP="00AB4A05">
      <w:pPr>
        <w:spacing w:after="0"/>
        <w:rPr>
          <w:rFonts w:ascii="Arial" w:hAnsi="Arial" w:cs="Arial"/>
          <w:b/>
          <w:u w:val="single"/>
        </w:rPr>
      </w:pPr>
    </w:p>
    <w:p w14:paraId="61E2F15D" w14:textId="77777777" w:rsidR="00AB4A05" w:rsidRPr="002C28CD" w:rsidRDefault="00AB4A05" w:rsidP="00053B4F">
      <w:pPr>
        <w:spacing w:after="0"/>
        <w:rPr>
          <w:rFonts w:ascii="Arial" w:hAnsi="Arial" w:cs="Arial"/>
          <w:u w:val="single"/>
        </w:rPr>
      </w:pPr>
      <w:r w:rsidRPr="00AB4A05">
        <w:rPr>
          <w:rFonts w:ascii="Arial" w:hAnsi="Arial" w:cs="Arial"/>
          <w:b/>
          <w:u w:val="single"/>
        </w:rPr>
        <w:t>Principles</w:t>
      </w:r>
    </w:p>
    <w:p w14:paraId="5A527472" w14:textId="77777777" w:rsidR="00053B4F" w:rsidRDefault="00E40471" w:rsidP="00053B4F">
      <w:pPr>
        <w:spacing w:after="0"/>
        <w:rPr>
          <w:rFonts w:ascii="Arial" w:hAnsi="Arial" w:cs="Arial"/>
          <w:b/>
        </w:rPr>
      </w:pPr>
      <w:r w:rsidRPr="00AB4A05">
        <w:rPr>
          <w:rFonts w:ascii="Arial" w:hAnsi="Arial" w:cs="Arial"/>
          <w:b/>
        </w:rPr>
        <w:t>Choking episodes with young babies and children</w:t>
      </w:r>
    </w:p>
    <w:p w14:paraId="284A1654" w14:textId="77777777" w:rsidR="00E40471" w:rsidRPr="00AB4A05" w:rsidRDefault="00E40471" w:rsidP="00053B4F">
      <w:pPr>
        <w:spacing w:after="0"/>
        <w:rPr>
          <w:rFonts w:ascii="Arial" w:hAnsi="Arial" w:cs="Arial"/>
          <w:b/>
        </w:rPr>
      </w:pPr>
      <w:r w:rsidRPr="00AB4A05">
        <w:rPr>
          <w:rFonts w:ascii="Arial" w:hAnsi="Arial" w:cs="Arial"/>
          <w:b/>
        </w:rPr>
        <w:t>What to look for-</w:t>
      </w:r>
    </w:p>
    <w:p w14:paraId="3D4750FC" w14:textId="77777777" w:rsidR="00E40471" w:rsidRDefault="00E40471" w:rsidP="00053B4F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A piece of food or foreign object will be lodged in the child’s trachea</w:t>
      </w:r>
      <w:r w:rsidR="003D38AB" w:rsidRPr="002C28CD">
        <w:rPr>
          <w:rFonts w:ascii="Arial" w:hAnsi="Arial" w:cs="Arial"/>
        </w:rPr>
        <w:t xml:space="preserve"> </w:t>
      </w:r>
      <w:r w:rsidRPr="002C28CD">
        <w:rPr>
          <w:rFonts w:ascii="Arial" w:hAnsi="Arial" w:cs="Arial"/>
        </w:rPr>
        <w:t>(wind pipe) which will be causing a blockage in the airway. The child or baby will begin coughing, unable to speak, breathe, gagging or breathe might sound high pitched, loud or harsh.</w:t>
      </w:r>
      <w:r w:rsidR="00BF584E" w:rsidRPr="002C28CD">
        <w:rPr>
          <w:rFonts w:ascii="Arial" w:hAnsi="Arial" w:cs="Arial"/>
        </w:rPr>
        <w:t xml:space="preserve"> The onset can be very sudden, but sometimes choking can be silent with no sound to warn you that something is wrong. </w:t>
      </w:r>
      <w:r w:rsidR="00807557">
        <w:rPr>
          <w:rFonts w:ascii="Arial" w:hAnsi="Arial" w:cs="Arial"/>
        </w:rPr>
        <w:t>Child’s normal pallor may change.</w:t>
      </w:r>
    </w:p>
    <w:p w14:paraId="73FA9D6C" w14:textId="77777777" w:rsidR="009C0559" w:rsidRDefault="009C0559" w:rsidP="00053B4F">
      <w:pPr>
        <w:spacing w:after="0"/>
        <w:rPr>
          <w:rFonts w:ascii="Arial" w:hAnsi="Arial" w:cs="Arial"/>
          <w:b/>
          <w:u w:val="single"/>
        </w:rPr>
      </w:pPr>
    </w:p>
    <w:p w14:paraId="70763C2E" w14:textId="77777777" w:rsidR="002C28CD" w:rsidRDefault="0031736B" w:rsidP="00053B4F">
      <w:pPr>
        <w:spacing w:after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</w:t>
      </w:r>
      <w:r w:rsidR="002C28CD" w:rsidRPr="00AB4A05">
        <w:rPr>
          <w:rFonts w:ascii="Arial" w:hAnsi="Arial" w:cs="Arial"/>
          <w:b/>
          <w:u w:val="single"/>
        </w:rPr>
        <w:t>rocedure</w:t>
      </w:r>
    </w:p>
    <w:p w14:paraId="02EFABF9" w14:textId="77777777" w:rsidR="00695EC2" w:rsidRDefault="00053B4F" w:rsidP="00053B4F">
      <w:pPr>
        <w:spacing w:after="0"/>
        <w:rPr>
          <w:rFonts w:ascii="Arial" w:hAnsi="Arial" w:cs="Arial"/>
        </w:rPr>
      </w:pPr>
      <w:r w:rsidRPr="00053B4F">
        <w:rPr>
          <w:rFonts w:ascii="Arial" w:hAnsi="Arial" w:cs="Arial"/>
        </w:rPr>
        <w:t>W</w:t>
      </w:r>
      <w:r w:rsidR="00AB4A05" w:rsidRPr="00053B4F">
        <w:rPr>
          <w:rFonts w:ascii="Arial" w:hAnsi="Arial" w:cs="Arial"/>
        </w:rPr>
        <w:t xml:space="preserve">hen a baby or young child is choking </w:t>
      </w:r>
      <w:r w:rsidRPr="00053B4F">
        <w:rPr>
          <w:rFonts w:ascii="Arial" w:hAnsi="Arial" w:cs="Arial"/>
        </w:rPr>
        <w:t xml:space="preserve">staff </w:t>
      </w:r>
      <w:r w:rsidR="00807557">
        <w:rPr>
          <w:rFonts w:ascii="Arial" w:hAnsi="Arial" w:cs="Arial"/>
        </w:rPr>
        <w:t>trained in</w:t>
      </w:r>
      <w:r w:rsidR="00C1608D">
        <w:rPr>
          <w:rFonts w:ascii="Arial" w:hAnsi="Arial" w:cs="Arial"/>
        </w:rPr>
        <w:t xml:space="preserve"> first aid </w:t>
      </w:r>
      <w:r w:rsidRPr="00053B4F">
        <w:rPr>
          <w:rFonts w:ascii="Arial" w:hAnsi="Arial" w:cs="Arial"/>
        </w:rPr>
        <w:t xml:space="preserve">will be competent enough to follow the correct </w:t>
      </w:r>
      <w:r w:rsidR="00C1608D">
        <w:rPr>
          <w:rFonts w:ascii="Arial" w:hAnsi="Arial" w:cs="Arial"/>
        </w:rPr>
        <w:t xml:space="preserve">procedures to clear a </w:t>
      </w:r>
      <w:r w:rsidRPr="00053B4F">
        <w:rPr>
          <w:rFonts w:ascii="Arial" w:hAnsi="Arial" w:cs="Arial"/>
        </w:rPr>
        <w:t>blockage</w:t>
      </w:r>
      <w:r w:rsidR="005E3C11">
        <w:rPr>
          <w:rFonts w:ascii="Arial" w:hAnsi="Arial" w:cs="Arial"/>
        </w:rPr>
        <w:t>;</w:t>
      </w:r>
    </w:p>
    <w:p w14:paraId="3FA51B4A" w14:textId="77777777" w:rsidR="00C1608D" w:rsidRDefault="00695EC2" w:rsidP="00053B4F">
      <w:pPr>
        <w:spacing w:after="0"/>
        <w:rPr>
          <w:rFonts w:ascii="Arial" w:hAnsi="Arial" w:cs="Arial"/>
          <w:b/>
        </w:rPr>
      </w:pPr>
      <w:r w:rsidRPr="00695EC2">
        <w:rPr>
          <w:rFonts w:ascii="Arial" w:hAnsi="Arial" w:cs="Arial"/>
          <w:b/>
        </w:rPr>
        <w:t>Partial Blockage</w:t>
      </w:r>
      <w:r>
        <w:rPr>
          <w:rFonts w:ascii="Arial" w:hAnsi="Arial" w:cs="Arial"/>
        </w:rPr>
        <w:t xml:space="preserve"> – If a child is able to speak, cough and breathe.  Encourage the child to keep calm and cough.  The </w:t>
      </w:r>
      <w:r w:rsidR="00C1608D">
        <w:rPr>
          <w:rFonts w:ascii="Arial" w:hAnsi="Arial" w:cs="Arial"/>
        </w:rPr>
        <w:t>obstruction should clear itself.</w:t>
      </w:r>
    </w:p>
    <w:p w14:paraId="3C14C9B1" w14:textId="77777777" w:rsidR="00C1608D" w:rsidRDefault="00C1608D" w:rsidP="00053B4F">
      <w:pPr>
        <w:spacing w:after="0"/>
        <w:rPr>
          <w:rFonts w:ascii="Arial" w:hAnsi="Arial" w:cs="Arial"/>
        </w:rPr>
      </w:pPr>
      <w:r w:rsidRPr="00C1608D">
        <w:rPr>
          <w:rFonts w:ascii="Arial" w:hAnsi="Arial" w:cs="Arial"/>
          <w:b/>
        </w:rPr>
        <w:t>Full Blockage</w:t>
      </w:r>
      <w:r>
        <w:rPr>
          <w:rFonts w:ascii="Arial" w:hAnsi="Arial" w:cs="Arial"/>
        </w:rPr>
        <w:t xml:space="preserve"> – If the child is u</w:t>
      </w:r>
      <w:r w:rsidR="009C0559">
        <w:rPr>
          <w:rFonts w:ascii="Arial" w:hAnsi="Arial" w:cs="Arial"/>
        </w:rPr>
        <w:t>nable to speak, cough or breathe</w:t>
      </w:r>
      <w:r>
        <w:rPr>
          <w:rFonts w:ascii="Arial" w:hAnsi="Arial" w:cs="Arial"/>
        </w:rPr>
        <w:t>.</w:t>
      </w:r>
    </w:p>
    <w:p w14:paraId="048A53AF" w14:textId="77777777" w:rsidR="00C1608D" w:rsidRDefault="00C1608D" w:rsidP="00053B4F">
      <w:pPr>
        <w:spacing w:after="0"/>
        <w:rPr>
          <w:rFonts w:ascii="Arial" w:hAnsi="Arial" w:cs="Arial"/>
        </w:rPr>
      </w:pPr>
    </w:p>
    <w:p w14:paraId="49B925E2" w14:textId="77777777" w:rsidR="00C1608D" w:rsidRPr="00C1608D" w:rsidRDefault="00C1608D" w:rsidP="00053B4F">
      <w:pPr>
        <w:spacing w:after="0"/>
        <w:rPr>
          <w:rFonts w:ascii="Arial" w:hAnsi="Arial" w:cs="Arial"/>
          <w:b/>
        </w:rPr>
      </w:pPr>
      <w:r w:rsidRPr="00C1608D">
        <w:rPr>
          <w:rFonts w:ascii="Arial" w:hAnsi="Arial" w:cs="Arial"/>
          <w:b/>
        </w:rPr>
        <w:t xml:space="preserve">Children over 1 year </w:t>
      </w:r>
    </w:p>
    <w:p w14:paraId="5EEF299D" w14:textId="77777777" w:rsidR="00C1608D" w:rsidRPr="00114A15" w:rsidRDefault="00C1608D" w:rsidP="00C1608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114A15">
        <w:rPr>
          <w:rFonts w:ascii="Arial" w:hAnsi="Arial" w:cs="Arial"/>
          <w:b/>
        </w:rPr>
        <w:t>Encourage the child to bend forward from the waist or bend over adult knee so head is lower than their chest</w:t>
      </w:r>
      <w:r w:rsidR="00CF451C">
        <w:rPr>
          <w:rFonts w:ascii="Arial" w:hAnsi="Arial" w:cs="Arial"/>
          <w:b/>
        </w:rPr>
        <w:t>.</w:t>
      </w:r>
    </w:p>
    <w:p w14:paraId="181C5610" w14:textId="77777777" w:rsidR="005E3C11" w:rsidRPr="00114A15" w:rsidRDefault="00C1608D" w:rsidP="00C1608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114A15">
        <w:rPr>
          <w:rFonts w:ascii="Arial" w:hAnsi="Arial" w:cs="Arial"/>
          <w:b/>
        </w:rPr>
        <w:t>With your other hand give up to 5 back blows with the heel of your hand</w:t>
      </w:r>
      <w:r w:rsidR="005E3C11" w:rsidRPr="00114A15">
        <w:rPr>
          <w:rFonts w:ascii="Arial" w:hAnsi="Arial" w:cs="Arial"/>
          <w:b/>
        </w:rPr>
        <w:t xml:space="preserve"> between the child’s shoulder blades</w:t>
      </w:r>
      <w:r w:rsidR="00CF451C">
        <w:rPr>
          <w:rFonts w:ascii="Arial" w:hAnsi="Arial" w:cs="Arial"/>
          <w:b/>
        </w:rPr>
        <w:t>.</w:t>
      </w:r>
    </w:p>
    <w:p w14:paraId="121E581E" w14:textId="77777777" w:rsidR="005E3C11" w:rsidRPr="00114A15" w:rsidRDefault="005E3C11" w:rsidP="00C1608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114A15">
        <w:rPr>
          <w:rFonts w:ascii="Arial" w:hAnsi="Arial" w:cs="Arial"/>
          <w:b/>
        </w:rPr>
        <w:t>If the obstruction hasn’t cleared stand or kneel behind the child, place both your arms around their waist and encourage them to lean forward</w:t>
      </w:r>
      <w:r w:rsidR="00CF451C">
        <w:rPr>
          <w:rFonts w:ascii="Arial" w:hAnsi="Arial" w:cs="Arial"/>
          <w:b/>
        </w:rPr>
        <w:t>.</w:t>
      </w:r>
    </w:p>
    <w:p w14:paraId="31272222" w14:textId="77777777" w:rsidR="00C1608D" w:rsidRPr="00114A15" w:rsidRDefault="005E3C11" w:rsidP="00C1608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114A15">
        <w:rPr>
          <w:rFonts w:ascii="Arial" w:hAnsi="Arial" w:cs="Arial"/>
          <w:b/>
        </w:rPr>
        <w:t>Abdominal thrusts – with one fist placed bet</w:t>
      </w:r>
      <w:r w:rsidR="00CF451C">
        <w:rPr>
          <w:rFonts w:ascii="Arial" w:hAnsi="Arial" w:cs="Arial"/>
          <w:b/>
        </w:rPr>
        <w:t>ween the belly button and the bo</w:t>
      </w:r>
      <w:r w:rsidRPr="00114A15">
        <w:rPr>
          <w:rFonts w:ascii="Arial" w:hAnsi="Arial" w:cs="Arial"/>
          <w:b/>
        </w:rPr>
        <w:t>ttom of the breastbone and other fist on top of the first, pull sharply inwards and upwards.  Repeat this sharp motion up to 5 times</w:t>
      </w:r>
      <w:r w:rsidR="00C1608D" w:rsidRPr="00114A15">
        <w:rPr>
          <w:rFonts w:ascii="Arial" w:hAnsi="Arial" w:cs="Arial"/>
          <w:b/>
        </w:rPr>
        <w:t>.</w:t>
      </w:r>
    </w:p>
    <w:p w14:paraId="455544C6" w14:textId="77777777" w:rsidR="00AB4A05" w:rsidRPr="00114A15" w:rsidRDefault="00053B4F" w:rsidP="00C1608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114A15">
        <w:rPr>
          <w:rFonts w:ascii="Arial" w:hAnsi="Arial" w:cs="Arial"/>
          <w:b/>
        </w:rPr>
        <w:t xml:space="preserve">If the blockage </w:t>
      </w:r>
      <w:r w:rsidR="005E3C11" w:rsidRPr="00114A15">
        <w:rPr>
          <w:rFonts w:ascii="Arial" w:hAnsi="Arial" w:cs="Arial"/>
          <w:b/>
        </w:rPr>
        <w:t xml:space="preserve">still has not cleared call for an ambulance 999 and continue until help arrives </w:t>
      </w:r>
      <w:r w:rsidR="002F70E0">
        <w:rPr>
          <w:rFonts w:ascii="Arial" w:hAnsi="Arial" w:cs="Arial"/>
          <w:b/>
        </w:rPr>
        <w:t xml:space="preserve">or if the child stops </w:t>
      </w:r>
      <w:proofErr w:type="gramStart"/>
      <w:r w:rsidR="002F70E0">
        <w:rPr>
          <w:rFonts w:ascii="Arial" w:hAnsi="Arial" w:cs="Arial"/>
          <w:b/>
        </w:rPr>
        <w:t xml:space="preserve">breathing </w:t>
      </w:r>
      <w:r w:rsidR="005E3C11" w:rsidRPr="00114A15">
        <w:rPr>
          <w:rFonts w:ascii="Arial" w:hAnsi="Arial" w:cs="Arial"/>
          <w:b/>
        </w:rPr>
        <w:t>.</w:t>
      </w:r>
      <w:proofErr w:type="gramEnd"/>
    </w:p>
    <w:p w14:paraId="733C3246" w14:textId="77777777" w:rsidR="005E3C11" w:rsidRPr="00114A15" w:rsidRDefault="002F70E0" w:rsidP="00C1608D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If</w:t>
      </w:r>
      <w:r w:rsidR="005E3C11" w:rsidRPr="00114A15">
        <w:rPr>
          <w:rFonts w:ascii="Arial" w:hAnsi="Arial" w:cs="Arial"/>
          <w:b/>
        </w:rPr>
        <w:t xml:space="preserve"> child</w:t>
      </w:r>
      <w:r>
        <w:rPr>
          <w:rFonts w:ascii="Arial" w:hAnsi="Arial" w:cs="Arial"/>
          <w:b/>
        </w:rPr>
        <w:t xml:space="preserve"> has stopped breathing</w:t>
      </w:r>
      <w:r w:rsidR="005E3C11" w:rsidRPr="00114A15">
        <w:rPr>
          <w:rFonts w:ascii="Arial" w:hAnsi="Arial" w:cs="Arial"/>
          <w:b/>
        </w:rPr>
        <w:t xml:space="preserve"> – begin CPR immediately</w:t>
      </w:r>
      <w:r>
        <w:rPr>
          <w:rFonts w:ascii="Arial" w:hAnsi="Arial" w:cs="Arial"/>
          <w:b/>
        </w:rPr>
        <w:t>.</w:t>
      </w:r>
      <w:r w:rsidR="005E3C11" w:rsidRPr="00114A15">
        <w:rPr>
          <w:rFonts w:ascii="Arial" w:hAnsi="Arial" w:cs="Arial"/>
          <w:b/>
        </w:rPr>
        <w:t xml:space="preserve"> </w:t>
      </w:r>
    </w:p>
    <w:p w14:paraId="6761992B" w14:textId="77777777" w:rsidR="005E3C11" w:rsidRDefault="005E3C11" w:rsidP="005E3C11">
      <w:pPr>
        <w:pStyle w:val="ListParagraph"/>
        <w:spacing w:after="0"/>
        <w:rPr>
          <w:rFonts w:ascii="Arial" w:hAnsi="Arial" w:cs="Arial"/>
        </w:rPr>
      </w:pPr>
    </w:p>
    <w:p w14:paraId="263DFCA3" w14:textId="77777777" w:rsidR="005E3C11" w:rsidRDefault="005E3C11" w:rsidP="005E3C11">
      <w:pPr>
        <w:spacing w:after="0"/>
        <w:rPr>
          <w:rFonts w:ascii="Arial" w:hAnsi="Arial" w:cs="Arial"/>
          <w:b/>
        </w:rPr>
      </w:pPr>
      <w:r w:rsidRPr="005E3C11">
        <w:rPr>
          <w:rFonts w:ascii="Arial" w:hAnsi="Arial" w:cs="Arial"/>
          <w:b/>
        </w:rPr>
        <w:t xml:space="preserve">Children </w:t>
      </w:r>
      <w:r w:rsidR="00114A15" w:rsidRPr="005E3C11">
        <w:rPr>
          <w:rFonts w:ascii="Arial" w:hAnsi="Arial" w:cs="Arial"/>
          <w:b/>
        </w:rPr>
        <w:t>under</w:t>
      </w:r>
      <w:r w:rsidRPr="005E3C11">
        <w:rPr>
          <w:rFonts w:ascii="Arial" w:hAnsi="Arial" w:cs="Arial"/>
          <w:b/>
        </w:rPr>
        <w:t xml:space="preserve"> 1 year</w:t>
      </w:r>
    </w:p>
    <w:p w14:paraId="3311AFEA" w14:textId="77777777" w:rsidR="005E3C11" w:rsidRDefault="00114A15" w:rsidP="005E3C11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Lay the </w:t>
      </w:r>
      <w:r w:rsidR="005E3C11">
        <w:rPr>
          <w:rFonts w:ascii="Arial" w:hAnsi="Arial" w:cs="Arial"/>
          <w:b/>
        </w:rPr>
        <w:t>infant face down along your forearm so the head is lower than their chest</w:t>
      </w:r>
      <w:r w:rsidR="00CF451C">
        <w:rPr>
          <w:rFonts w:ascii="Arial" w:hAnsi="Arial" w:cs="Arial"/>
          <w:b/>
        </w:rPr>
        <w:t>.</w:t>
      </w:r>
    </w:p>
    <w:p w14:paraId="48966E69" w14:textId="77777777" w:rsidR="005E3C11" w:rsidRDefault="005E3C11" w:rsidP="005E3C11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With one hand give up</w:t>
      </w:r>
      <w:r w:rsidR="00114A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to 5 back blows with the heel of your hand between the infant</w:t>
      </w:r>
      <w:r w:rsidR="00CF451C">
        <w:rPr>
          <w:rFonts w:ascii="Arial" w:hAnsi="Arial" w:cs="Arial"/>
          <w:b/>
        </w:rPr>
        <w:t>’s</w:t>
      </w:r>
      <w:r>
        <w:rPr>
          <w:rFonts w:ascii="Arial" w:hAnsi="Arial" w:cs="Arial"/>
          <w:b/>
        </w:rPr>
        <w:t xml:space="preserve"> shoulder blades.  Check mo</w:t>
      </w:r>
      <w:r w:rsidR="00114A15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th for obstructions between each blow</w:t>
      </w:r>
      <w:r w:rsidR="00CF451C">
        <w:rPr>
          <w:rFonts w:ascii="Arial" w:hAnsi="Arial" w:cs="Arial"/>
          <w:b/>
        </w:rPr>
        <w:t>.</w:t>
      </w:r>
    </w:p>
    <w:p w14:paraId="4E169A25" w14:textId="77777777" w:rsidR="005E3C11" w:rsidRDefault="005E3C11" w:rsidP="005E3C11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If the obstruction hasn’t cleared turn the infant over onto their back</w:t>
      </w:r>
    </w:p>
    <w:p w14:paraId="54245BC6" w14:textId="77777777" w:rsidR="005E3C11" w:rsidRDefault="005E3C11" w:rsidP="005E3C11">
      <w:pPr>
        <w:pStyle w:val="ListParagraph"/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Place 2 fingers on the breast bone</w:t>
      </w:r>
      <w:r w:rsidR="00114A15">
        <w:rPr>
          <w:rFonts w:ascii="Arial" w:hAnsi="Arial" w:cs="Arial"/>
          <w:b/>
        </w:rPr>
        <w:t xml:space="preserve"> and thrust sharply inwards and upwards towards the </w:t>
      </w:r>
      <w:r w:rsidR="002F70E0">
        <w:rPr>
          <w:rFonts w:ascii="Arial" w:hAnsi="Arial" w:cs="Arial"/>
          <w:b/>
        </w:rPr>
        <w:t>infant’s</w:t>
      </w:r>
      <w:r w:rsidR="00114A15">
        <w:rPr>
          <w:rFonts w:ascii="Arial" w:hAnsi="Arial" w:cs="Arial"/>
          <w:b/>
        </w:rPr>
        <w:t xml:space="preserve"> head.  Repeat up to 5 times</w:t>
      </w:r>
      <w:r w:rsidR="00CF451C">
        <w:rPr>
          <w:rFonts w:ascii="Arial" w:hAnsi="Arial" w:cs="Arial"/>
          <w:b/>
        </w:rPr>
        <w:t>.</w:t>
      </w:r>
    </w:p>
    <w:p w14:paraId="11E1AF12" w14:textId="77777777" w:rsidR="00114A15" w:rsidRDefault="00114A15" w:rsidP="00114A15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Repeat full procedure up to 3 times</w:t>
      </w:r>
      <w:r w:rsidR="00CF451C">
        <w:rPr>
          <w:rFonts w:ascii="Arial" w:hAnsi="Arial" w:cs="Arial"/>
          <w:b/>
        </w:rPr>
        <w:t>.</w:t>
      </w:r>
    </w:p>
    <w:p w14:paraId="1A060DD9" w14:textId="77777777" w:rsidR="002F70E0" w:rsidRPr="00114A15" w:rsidRDefault="00114A15" w:rsidP="002F70E0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If the obstruction still hasn’t cleared </w:t>
      </w:r>
      <w:r w:rsidRPr="00114A15">
        <w:rPr>
          <w:rFonts w:ascii="Arial" w:hAnsi="Arial" w:cs="Arial"/>
          <w:b/>
        </w:rPr>
        <w:t xml:space="preserve">call for an ambulance 999 and continue until help arrives or </w:t>
      </w:r>
      <w:r w:rsidR="002F70E0">
        <w:rPr>
          <w:rFonts w:ascii="Arial" w:hAnsi="Arial" w:cs="Arial"/>
          <w:b/>
        </w:rPr>
        <w:t xml:space="preserve">if </w:t>
      </w:r>
      <w:r w:rsidRPr="00114A15">
        <w:rPr>
          <w:rFonts w:ascii="Arial" w:hAnsi="Arial" w:cs="Arial"/>
          <w:b/>
        </w:rPr>
        <w:t xml:space="preserve">the </w:t>
      </w:r>
      <w:r>
        <w:rPr>
          <w:rFonts w:ascii="Arial" w:hAnsi="Arial" w:cs="Arial"/>
          <w:b/>
        </w:rPr>
        <w:t>infant</w:t>
      </w:r>
      <w:r w:rsidR="002F70E0">
        <w:rPr>
          <w:rFonts w:ascii="Arial" w:hAnsi="Arial" w:cs="Arial"/>
          <w:b/>
        </w:rPr>
        <w:t xml:space="preserve"> stops </w:t>
      </w:r>
      <w:proofErr w:type="gramStart"/>
      <w:r w:rsidR="002F70E0">
        <w:rPr>
          <w:rFonts w:ascii="Arial" w:hAnsi="Arial" w:cs="Arial"/>
          <w:b/>
        </w:rPr>
        <w:t xml:space="preserve">breathing </w:t>
      </w:r>
      <w:r w:rsidR="002F70E0" w:rsidRPr="00114A15">
        <w:rPr>
          <w:rFonts w:ascii="Arial" w:hAnsi="Arial" w:cs="Arial"/>
          <w:b/>
        </w:rPr>
        <w:t>.</w:t>
      </w:r>
      <w:proofErr w:type="gramEnd"/>
    </w:p>
    <w:p w14:paraId="754DFC2B" w14:textId="77777777" w:rsidR="002F70E0" w:rsidRPr="00114A15" w:rsidRDefault="002F70E0" w:rsidP="002F70E0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If infant has stopped breathing</w:t>
      </w:r>
      <w:r w:rsidRPr="00114A15">
        <w:rPr>
          <w:rFonts w:ascii="Arial" w:hAnsi="Arial" w:cs="Arial"/>
          <w:b/>
        </w:rPr>
        <w:t xml:space="preserve"> – begin CPR immediately</w:t>
      </w:r>
      <w:r>
        <w:rPr>
          <w:rFonts w:ascii="Arial" w:hAnsi="Arial" w:cs="Arial"/>
          <w:b/>
        </w:rPr>
        <w:t>.</w:t>
      </w:r>
      <w:r w:rsidRPr="00114A15">
        <w:rPr>
          <w:rFonts w:ascii="Arial" w:hAnsi="Arial" w:cs="Arial"/>
          <w:b/>
        </w:rPr>
        <w:t xml:space="preserve"> </w:t>
      </w:r>
    </w:p>
    <w:p w14:paraId="4BD0029E" w14:textId="77777777" w:rsidR="00114A15" w:rsidRPr="00114A15" w:rsidRDefault="00114A15" w:rsidP="002F70E0">
      <w:pPr>
        <w:pStyle w:val="ListParagraph"/>
        <w:spacing w:after="0"/>
        <w:rPr>
          <w:rFonts w:ascii="Arial" w:hAnsi="Arial" w:cs="Arial"/>
          <w:b/>
        </w:rPr>
      </w:pPr>
    </w:p>
    <w:p w14:paraId="06015120" w14:textId="77777777" w:rsidR="002F70E0" w:rsidRDefault="002F70E0" w:rsidP="002F70E0">
      <w:pPr>
        <w:pStyle w:val="ListParagraph"/>
        <w:spacing w:after="0"/>
        <w:rPr>
          <w:rFonts w:ascii="Arial" w:hAnsi="Arial" w:cs="Arial"/>
          <w:b/>
        </w:rPr>
      </w:pPr>
    </w:p>
    <w:p w14:paraId="7B91F769" w14:textId="77777777" w:rsidR="00BF584E" w:rsidRPr="007E37A9" w:rsidRDefault="00BF584E" w:rsidP="007E37A9">
      <w:pPr>
        <w:spacing w:after="0"/>
        <w:rPr>
          <w:rFonts w:ascii="Arial" w:hAnsi="Arial" w:cs="Arial"/>
          <w:b/>
        </w:rPr>
      </w:pPr>
      <w:r w:rsidRPr="007E37A9">
        <w:rPr>
          <w:rFonts w:ascii="Arial" w:hAnsi="Arial" w:cs="Arial"/>
        </w:rPr>
        <w:t xml:space="preserve">Remain with the child at all times and try to stay calm. </w:t>
      </w:r>
    </w:p>
    <w:p w14:paraId="29CD7F97" w14:textId="77777777" w:rsidR="00BF584E" w:rsidRPr="002C28CD" w:rsidRDefault="00BF584E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If possible other children should be removed from the incident.</w:t>
      </w:r>
    </w:p>
    <w:p w14:paraId="4BA494DA" w14:textId="77777777" w:rsidR="00A24962" w:rsidRPr="002C28CD" w:rsidRDefault="00A24962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Follow any further guidance from paramedics regarding after care.</w:t>
      </w:r>
    </w:p>
    <w:p w14:paraId="03EF569A" w14:textId="77777777" w:rsidR="00BF584E" w:rsidRDefault="00A24962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Inform the parents of the incident as soon as possible.</w:t>
      </w:r>
    </w:p>
    <w:p w14:paraId="0FD9F889" w14:textId="77777777" w:rsidR="00114A15" w:rsidRPr="002C28CD" w:rsidRDefault="00114A15" w:rsidP="002C28CD">
      <w:pPr>
        <w:spacing w:after="0"/>
        <w:rPr>
          <w:rFonts w:ascii="Arial" w:hAnsi="Arial" w:cs="Arial"/>
        </w:rPr>
      </w:pPr>
    </w:p>
    <w:p w14:paraId="38206827" w14:textId="77777777" w:rsidR="00A24962" w:rsidRPr="002C28CD" w:rsidRDefault="00114A15" w:rsidP="002C28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Management will - </w:t>
      </w:r>
      <w:r w:rsidR="00A24962" w:rsidRPr="002C28CD">
        <w:rPr>
          <w:rFonts w:ascii="Arial" w:hAnsi="Arial" w:cs="Arial"/>
        </w:rPr>
        <w:t>Carry out a critical incident review following the incident to assess whether the procedures were followed and whether there was anything that could have been done differently.</w:t>
      </w:r>
      <w:r w:rsidR="0034050A">
        <w:rPr>
          <w:rFonts w:ascii="Arial" w:hAnsi="Arial" w:cs="Arial"/>
        </w:rPr>
        <w:t xml:space="preserve"> Complete an incident form on SHE Assure, n</w:t>
      </w:r>
      <w:r w:rsidR="00A24962" w:rsidRPr="002C28CD">
        <w:rPr>
          <w:rFonts w:ascii="Arial" w:hAnsi="Arial" w:cs="Arial"/>
        </w:rPr>
        <w:t xml:space="preserve">otify Care Inspectorate </w:t>
      </w:r>
      <w:r w:rsidR="0034050A">
        <w:rPr>
          <w:rFonts w:ascii="Arial" w:hAnsi="Arial" w:cs="Arial"/>
        </w:rPr>
        <w:t>through the e forms system.</w:t>
      </w:r>
      <w:r w:rsidR="00CF451C">
        <w:rPr>
          <w:rFonts w:ascii="Arial" w:hAnsi="Arial" w:cs="Arial"/>
        </w:rPr>
        <w:t xml:space="preserve"> Notify Education Team Manager </w:t>
      </w:r>
      <w:r w:rsidR="0034050A">
        <w:rPr>
          <w:rFonts w:ascii="Arial" w:hAnsi="Arial" w:cs="Arial"/>
        </w:rPr>
        <w:t>or relevant senior manager</w:t>
      </w:r>
      <w:r w:rsidR="00A24962" w:rsidRPr="002C28CD">
        <w:rPr>
          <w:rFonts w:ascii="Arial" w:hAnsi="Arial" w:cs="Arial"/>
        </w:rPr>
        <w:t xml:space="preserve"> if emergency services have attended.</w:t>
      </w:r>
    </w:p>
    <w:p w14:paraId="4E48657A" w14:textId="77777777" w:rsidR="0031736B" w:rsidRDefault="0031736B" w:rsidP="002C28CD">
      <w:pPr>
        <w:spacing w:after="0"/>
        <w:rPr>
          <w:rFonts w:ascii="Arial" w:hAnsi="Arial" w:cs="Arial"/>
          <w:b/>
          <w:u w:val="single"/>
        </w:rPr>
      </w:pPr>
    </w:p>
    <w:p w14:paraId="4A69D3D5" w14:textId="77777777" w:rsidR="007E37A9" w:rsidRDefault="007E37A9" w:rsidP="002C28CD">
      <w:pPr>
        <w:spacing w:after="0"/>
        <w:rPr>
          <w:rFonts w:ascii="Arial" w:hAnsi="Arial" w:cs="Arial"/>
          <w:b/>
          <w:u w:val="single"/>
        </w:rPr>
      </w:pPr>
    </w:p>
    <w:p w14:paraId="58F07C67" w14:textId="77777777" w:rsidR="00E40471" w:rsidRPr="002C28CD" w:rsidRDefault="00E40471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  <w:b/>
          <w:u w:val="single"/>
        </w:rPr>
        <w:t>How to prepare food-</w:t>
      </w:r>
    </w:p>
    <w:p w14:paraId="1CE15615" w14:textId="77777777" w:rsidR="003D38AB" w:rsidRPr="002C28CD" w:rsidRDefault="009B7571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 xml:space="preserve">Remove stones and pips before serving fruit to young children </w:t>
      </w:r>
    </w:p>
    <w:p w14:paraId="0BB0353B" w14:textId="3F7C3BCB" w:rsidR="003D38AB" w:rsidRPr="002C28CD" w:rsidRDefault="00F00C28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2C28CD">
        <w:rPr>
          <w:rFonts w:ascii="Arial" w:hAnsi="Arial" w:cs="Arial"/>
          <w:b/>
        </w:rPr>
        <w:t>Do not</w:t>
      </w:r>
      <w:r w:rsidRPr="002C28CD">
        <w:rPr>
          <w:rFonts w:ascii="Arial" w:hAnsi="Arial" w:cs="Arial"/>
        </w:rPr>
        <w:t xml:space="preserve"> </w:t>
      </w:r>
      <w:r w:rsidR="00A00F2D" w:rsidRPr="002C28CD">
        <w:rPr>
          <w:rFonts w:ascii="Arial" w:hAnsi="Arial" w:cs="Arial"/>
        </w:rPr>
        <w:t>l</w:t>
      </w:r>
      <w:r w:rsidR="003D38AB" w:rsidRPr="002C28CD">
        <w:rPr>
          <w:rFonts w:ascii="Arial" w:hAnsi="Arial" w:cs="Arial"/>
        </w:rPr>
        <w:t>eave grapes or cherry tomatoes whole</w:t>
      </w:r>
      <w:r w:rsidRPr="002C28CD">
        <w:rPr>
          <w:rFonts w:ascii="Arial" w:hAnsi="Arial" w:cs="Arial"/>
        </w:rPr>
        <w:t xml:space="preserve"> make sure they are cut in half</w:t>
      </w:r>
      <w:r w:rsidR="00115788">
        <w:rPr>
          <w:rFonts w:ascii="Arial" w:hAnsi="Arial" w:cs="Arial"/>
        </w:rPr>
        <w:t xml:space="preserve"> and half again</w:t>
      </w:r>
      <w:r w:rsidR="0061313C" w:rsidRPr="002C28CD">
        <w:rPr>
          <w:rFonts w:ascii="Arial" w:hAnsi="Arial" w:cs="Arial"/>
        </w:rPr>
        <w:t>.  Grapes should be cut lengthways.</w:t>
      </w:r>
      <w:r w:rsidRPr="002C28CD">
        <w:rPr>
          <w:rFonts w:ascii="Arial" w:hAnsi="Arial" w:cs="Arial"/>
        </w:rPr>
        <w:t xml:space="preserve"> </w:t>
      </w:r>
      <w:r w:rsidR="0034050A">
        <w:rPr>
          <w:rFonts w:ascii="Arial" w:hAnsi="Arial" w:cs="Arial"/>
        </w:rPr>
        <w:t>Children under 3 will not be offered grapes or cherry tomatoes.</w:t>
      </w:r>
    </w:p>
    <w:p w14:paraId="01F6C47F" w14:textId="77777777" w:rsidR="003D38AB" w:rsidRPr="001C05FA" w:rsidRDefault="003D38AB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2C28CD">
        <w:rPr>
          <w:rFonts w:ascii="Arial" w:hAnsi="Arial" w:cs="Arial"/>
          <w:b/>
        </w:rPr>
        <w:t xml:space="preserve">Do not </w:t>
      </w:r>
      <w:r w:rsidRPr="002C28CD">
        <w:rPr>
          <w:rFonts w:ascii="Arial" w:hAnsi="Arial" w:cs="Arial"/>
        </w:rPr>
        <w:t xml:space="preserve">cut carrots, banana, cucumber, peppers, </w:t>
      </w:r>
      <w:r w:rsidR="004C371E">
        <w:rPr>
          <w:rFonts w:ascii="Arial" w:hAnsi="Arial" w:cs="Arial"/>
        </w:rPr>
        <w:t xml:space="preserve">sausages </w:t>
      </w:r>
      <w:r w:rsidR="005E3C11" w:rsidRPr="002C28CD">
        <w:rPr>
          <w:rFonts w:ascii="Arial" w:hAnsi="Arial" w:cs="Arial"/>
        </w:rPr>
        <w:t>and apples</w:t>
      </w:r>
      <w:r w:rsidRPr="002C28CD">
        <w:rPr>
          <w:rFonts w:ascii="Arial" w:hAnsi="Arial" w:cs="Arial"/>
        </w:rPr>
        <w:t xml:space="preserve"> into small circles or cubes</w:t>
      </w:r>
      <w:r w:rsidR="00A00F2D" w:rsidRPr="002C28CD">
        <w:rPr>
          <w:rFonts w:ascii="Arial" w:hAnsi="Arial" w:cs="Arial"/>
        </w:rPr>
        <w:t>, always</w:t>
      </w:r>
      <w:r w:rsidR="00F00C28" w:rsidRPr="002C28CD">
        <w:rPr>
          <w:rFonts w:ascii="Arial" w:hAnsi="Arial" w:cs="Arial"/>
        </w:rPr>
        <w:t xml:space="preserve"> slice length ways</w:t>
      </w:r>
      <w:r w:rsidR="0061313C" w:rsidRPr="001C05FA">
        <w:rPr>
          <w:rFonts w:ascii="Arial" w:hAnsi="Arial" w:cs="Arial"/>
          <w:b/>
        </w:rPr>
        <w:t>.</w:t>
      </w:r>
      <w:r w:rsidR="00F00C28" w:rsidRPr="001C05FA">
        <w:rPr>
          <w:rFonts w:ascii="Arial" w:hAnsi="Arial" w:cs="Arial"/>
          <w:b/>
        </w:rPr>
        <w:t xml:space="preserve"> </w:t>
      </w:r>
      <w:r w:rsidR="001C05FA" w:rsidRPr="001C05FA">
        <w:rPr>
          <w:rFonts w:ascii="Arial" w:hAnsi="Arial" w:cs="Arial"/>
        </w:rPr>
        <w:t>Melon should be left whole</w:t>
      </w:r>
      <w:r w:rsidR="001C05FA">
        <w:rPr>
          <w:rFonts w:ascii="Arial" w:hAnsi="Arial" w:cs="Arial"/>
        </w:rPr>
        <w:t xml:space="preserve"> (larger slice)</w:t>
      </w:r>
      <w:r w:rsidR="001C05FA" w:rsidRPr="001C05FA">
        <w:rPr>
          <w:rFonts w:ascii="Arial" w:hAnsi="Arial" w:cs="Arial"/>
        </w:rPr>
        <w:t xml:space="preserve"> &amp; cut in playro</w:t>
      </w:r>
      <w:r w:rsidR="001C05FA">
        <w:rPr>
          <w:rFonts w:ascii="Arial" w:hAnsi="Arial" w:cs="Arial"/>
        </w:rPr>
        <w:t>om in-line with age of children (not cubed).</w:t>
      </w:r>
    </w:p>
    <w:p w14:paraId="72DCE81E" w14:textId="77777777" w:rsidR="003D38AB" w:rsidRPr="002C28CD" w:rsidRDefault="009C0559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For under 2s </w:t>
      </w:r>
      <w:r w:rsidR="003D38AB" w:rsidRPr="002C28CD">
        <w:rPr>
          <w:rFonts w:ascii="Arial" w:hAnsi="Arial" w:cs="Arial"/>
          <w:b/>
        </w:rPr>
        <w:t xml:space="preserve">Do not </w:t>
      </w:r>
      <w:r w:rsidR="003D38AB" w:rsidRPr="002C28CD">
        <w:rPr>
          <w:rFonts w:ascii="Arial" w:hAnsi="Arial" w:cs="Arial"/>
        </w:rPr>
        <w:t>break up</w:t>
      </w:r>
      <w:r w:rsidR="00CB1479" w:rsidRPr="002C28CD">
        <w:rPr>
          <w:rFonts w:ascii="Arial" w:hAnsi="Arial" w:cs="Arial"/>
        </w:rPr>
        <w:t xml:space="preserve"> into small </w:t>
      </w:r>
      <w:r w:rsidR="005E3C11" w:rsidRPr="002C28CD">
        <w:rPr>
          <w:rFonts w:ascii="Arial" w:hAnsi="Arial" w:cs="Arial"/>
        </w:rPr>
        <w:t>pieces: -</w:t>
      </w:r>
      <w:r w:rsidR="00A00F2D" w:rsidRPr="002C28CD">
        <w:rPr>
          <w:rFonts w:ascii="Arial" w:hAnsi="Arial" w:cs="Arial"/>
        </w:rPr>
        <w:t xml:space="preserve"> </w:t>
      </w:r>
      <w:r w:rsidR="003D38AB" w:rsidRPr="002C28CD">
        <w:rPr>
          <w:rFonts w:ascii="Arial" w:hAnsi="Arial" w:cs="Arial"/>
        </w:rPr>
        <w:t>crackers</w:t>
      </w:r>
      <w:r w:rsidR="007E37A9">
        <w:rPr>
          <w:rFonts w:ascii="Arial" w:hAnsi="Arial" w:cs="Arial"/>
        </w:rPr>
        <w:t>/oatcakes/</w:t>
      </w:r>
      <w:r w:rsidR="00CB1479" w:rsidRPr="002C28CD">
        <w:rPr>
          <w:rFonts w:ascii="Arial" w:hAnsi="Arial" w:cs="Arial"/>
        </w:rPr>
        <w:t>pancakes/pi</w:t>
      </w:r>
      <w:r w:rsidR="004C371E">
        <w:rPr>
          <w:rFonts w:ascii="Arial" w:hAnsi="Arial" w:cs="Arial"/>
        </w:rPr>
        <w:t>tta breads/tortilla wraps/muffins/rice cakes/</w:t>
      </w:r>
      <w:r w:rsidR="00CB1479" w:rsidRPr="002C28CD">
        <w:rPr>
          <w:rFonts w:ascii="Arial" w:hAnsi="Arial" w:cs="Arial"/>
        </w:rPr>
        <w:t>breadsticks – these will cause children to choke-children should be able to take the food and soften it till they are able to chew and swallow it.</w:t>
      </w:r>
      <w:r w:rsidR="00A00F2D" w:rsidRPr="002C28CD">
        <w:rPr>
          <w:rFonts w:ascii="Arial" w:hAnsi="Arial" w:cs="Arial"/>
        </w:rPr>
        <w:t xml:space="preserve"> Cut into fingers for babies to hold. </w:t>
      </w:r>
    </w:p>
    <w:p w14:paraId="1FC1B8A5" w14:textId="77777777" w:rsidR="00CB1479" w:rsidRPr="002C28CD" w:rsidRDefault="00CB1479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2C28CD">
        <w:rPr>
          <w:rFonts w:ascii="Arial" w:hAnsi="Arial" w:cs="Arial"/>
        </w:rPr>
        <w:t>Solid cheese should</w:t>
      </w:r>
      <w:r w:rsidRPr="002C28CD">
        <w:rPr>
          <w:rFonts w:ascii="Arial" w:hAnsi="Arial" w:cs="Arial"/>
          <w:b/>
        </w:rPr>
        <w:t xml:space="preserve"> not </w:t>
      </w:r>
      <w:r w:rsidRPr="002C28CD">
        <w:rPr>
          <w:rFonts w:ascii="Arial" w:hAnsi="Arial" w:cs="Arial"/>
        </w:rPr>
        <w:t>be cut up into small cubes</w:t>
      </w:r>
      <w:r w:rsidR="00F03D8B">
        <w:rPr>
          <w:rFonts w:ascii="Arial" w:hAnsi="Arial" w:cs="Arial"/>
        </w:rPr>
        <w:t>,</w:t>
      </w:r>
      <w:r w:rsidR="00F00C28" w:rsidRPr="002C28CD">
        <w:rPr>
          <w:rFonts w:ascii="Arial" w:hAnsi="Arial" w:cs="Arial"/>
        </w:rPr>
        <w:t xml:space="preserve"> slice it thinly </w:t>
      </w:r>
      <w:r w:rsidR="009C0559">
        <w:rPr>
          <w:rFonts w:ascii="Arial" w:hAnsi="Arial" w:cs="Arial"/>
        </w:rPr>
        <w:t>or grate</w:t>
      </w:r>
      <w:r w:rsidR="0061313C" w:rsidRPr="002C28CD">
        <w:rPr>
          <w:rFonts w:ascii="Arial" w:hAnsi="Arial" w:cs="Arial"/>
        </w:rPr>
        <w:t>.</w:t>
      </w:r>
      <w:r w:rsidR="00F00C28" w:rsidRPr="002C28CD">
        <w:rPr>
          <w:rFonts w:ascii="Arial" w:hAnsi="Arial" w:cs="Arial"/>
        </w:rPr>
        <w:t xml:space="preserve"> </w:t>
      </w:r>
    </w:p>
    <w:p w14:paraId="65D55227" w14:textId="77777777" w:rsidR="002338C0" w:rsidRDefault="002338C0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Marshmallows</w:t>
      </w:r>
      <w:r w:rsidR="0034050A">
        <w:rPr>
          <w:rFonts w:ascii="Arial" w:hAnsi="Arial" w:cs="Arial"/>
        </w:rPr>
        <w:t>, popcorn, peanut butter, jelly cubes, boiled sweets and ice cubes</w:t>
      </w:r>
      <w:r w:rsidRPr="002C28CD">
        <w:rPr>
          <w:rFonts w:ascii="Arial" w:hAnsi="Arial" w:cs="Arial"/>
        </w:rPr>
        <w:t xml:space="preserve"> can present a choking hazard to young children due to their texture </w:t>
      </w:r>
      <w:r w:rsidR="00F00C28" w:rsidRPr="002C28CD">
        <w:rPr>
          <w:rFonts w:ascii="Arial" w:hAnsi="Arial" w:cs="Arial"/>
        </w:rPr>
        <w:t>and will not be offered at nursery</w:t>
      </w:r>
      <w:r w:rsidR="00A24962" w:rsidRPr="002C28CD">
        <w:rPr>
          <w:rFonts w:ascii="Arial" w:hAnsi="Arial" w:cs="Arial"/>
        </w:rPr>
        <w:t>.</w:t>
      </w:r>
      <w:r w:rsidR="00F00C28" w:rsidRPr="002C28CD">
        <w:rPr>
          <w:rFonts w:ascii="Arial" w:hAnsi="Arial" w:cs="Arial"/>
        </w:rPr>
        <w:t xml:space="preserve"> </w:t>
      </w:r>
      <w:r w:rsidR="005340FF">
        <w:rPr>
          <w:rFonts w:ascii="Arial" w:hAnsi="Arial" w:cs="Arial"/>
        </w:rPr>
        <w:t>Raisins and other dried fruits will not be given to children under the age of 1-year-old.</w:t>
      </w:r>
    </w:p>
    <w:p w14:paraId="43BD958F" w14:textId="77777777" w:rsidR="009C0559" w:rsidRDefault="009C0559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Under 2s sho</w:t>
      </w:r>
      <w:r w:rsidR="00F03D8B">
        <w:rPr>
          <w:rFonts w:ascii="Arial" w:hAnsi="Arial" w:cs="Arial"/>
        </w:rPr>
        <w:t>uld have skin peeled from all fruit where appropriate.</w:t>
      </w:r>
    </w:p>
    <w:p w14:paraId="5B1F5E4C" w14:textId="77777777" w:rsidR="004C371E" w:rsidRDefault="004C371E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All staff must adhere to eating &amp; drinking plans for all children with additional support needs where appropriate.</w:t>
      </w:r>
    </w:p>
    <w:p w14:paraId="5D717129" w14:textId="77777777" w:rsidR="005340FF" w:rsidRDefault="005340FF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Encourage all children to chew foods well and not overfill their mouths, this will reduce the risk of choking.</w:t>
      </w:r>
    </w:p>
    <w:p w14:paraId="640F0CC8" w14:textId="77777777" w:rsidR="005340FF" w:rsidRDefault="005340FF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Ensure that babies and young children are </w:t>
      </w:r>
      <w:r w:rsidRPr="005340FF">
        <w:rPr>
          <w:rFonts w:ascii="Arial" w:hAnsi="Arial" w:cs="Arial"/>
          <w:b/>
        </w:rPr>
        <w:t>alert</w:t>
      </w:r>
      <w:r>
        <w:rPr>
          <w:rFonts w:ascii="Arial" w:hAnsi="Arial" w:cs="Arial"/>
          <w:b/>
        </w:rPr>
        <w:t xml:space="preserve"> and seated safely upright </w:t>
      </w:r>
      <w:r w:rsidRPr="005340FF">
        <w:rPr>
          <w:rFonts w:ascii="Arial" w:hAnsi="Arial" w:cs="Arial"/>
        </w:rPr>
        <w:t>in a high chair or appropriately sized low chair whilst eating.</w:t>
      </w:r>
    </w:p>
    <w:p w14:paraId="306A3B29" w14:textId="77777777" w:rsidR="005340FF" w:rsidRPr="005340FF" w:rsidRDefault="005340FF" w:rsidP="002C28C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Children </w:t>
      </w:r>
      <w:r w:rsidRPr="005340FF">
        <w:rPr>
          <w:rFonts w:ascii="Arial" w:hAnsi="Arial" w:cs="Arial"/>
          <w:b/>
        </w:rPr>
        <w:t xml:space="preserve">will </w:t>
      </w:r>
      <w:r>
        <w:rPr>
          <w:rFonts w:ascii="Arial" w:hAnsi="Arial" w:cs="Arial"/>
        </w:rPr>
        <w:t>remain seated whilst eating.</w:t>
      </w:r>
    </w:p>
    <w:p w14:paraId="766C59F3" w14:textId="77777777" w:rsidR="00A00F2D" w:rsidRDefault="00A00F2D" w:rsidP="002C28CD">
      <w:pPr>
        <w:spacing w:after="0"/>
        <w:rPr>
          <w:rFonts w:ascii="Arial" w:hAnsi="Arial" w:cs="Arial"/>
          <w:b/>
        </w:rPr>
      </w:pPr>
    </w:p>
    <w:p w14:paraId="35C3B91D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30A14E80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374D4A7C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2B2F438D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4F3F3D28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481A0591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295463F1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258AED58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5DC005CF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2AABC2EC" w14:textId="77777777" w:rsidR="00871F1F" w:rsidRDefault="00871F1F" w:rsidP="002C28CD">
      <w:pPr>
        <w:spacing w:after="0"/>
        <w:rPr>
          <w:rFonts w:ascii="Arial" w:hAnsi="Arial" w:cs="Arial"/>
          <w:b/>
        </w:rPr>
      </w:pPr>
    </w:p>
    <w:p w14:paraId="1A61A0B8" w14:textId="77777777" w:rsidR="007E37A9" w:rsidRPr="002C28CD" w:rsidRDefault="007E37A9" w:rsidP="002C28CD">
      <w:pPr>
        <w:spacing w:after="0"/>
        <w:rPr>
          <w:rFonts w:ascii="Arial" w:hAnsi="Arial" w:cs="Arial"/>
          <w:b/>
        </w:rPr>
      </w:pPr>
    </w:p>
    <w:p w14:paraId="2E5F632D" w14:textId="77777777" w:rsidR="00A00F2D" w:rsidRPr="004C371E" w:rsidRDefault="004C371E" w:rsidP="002C28CD">
      <w:pPr>
        <w:spacing w:after="0"/>
        <w:rPr>
          <w:rFonts w:ascii="Arial" w:hAnsi="Arial" w:cs="Arial"/>
          <w:b/>
          <w:u w:val="single"/>
        </w:rPr>
      </w:pPr>
      <w:r w:rsidRPr="004C371E">
        <w:rPr>
          <w:rFonts w:ascii="Arial" w:hAnsi="Arial" w:cs="Arial"/>
          <w:b/>
          <w:u w:val="single"/>
        </w:rPr>
        <w:lastRenderedPageBreak/>
        <w:t>Toy Safety</w:t>
      </w:r>
      <w:r w:rsidR="001C05FA">
        <w:rPr>
          <w:rFonts w:ascii="Arial" w:hAnsi="Arial" w:cs="Arial"/>
          <w:b/>
          <w:u w:val="single"/>
        </w:rPr>
        <w:t xml:space="preserve"> (Indoors &amp; Outdoors)</w:t>
      </w:r>
    </w:p>
    <w:p w14:paraId="1C6C6EE5" w14:textId="77777777" w:rsidR="00A00F2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 xml:space="preserve">Keep small objects out of reach- Remember all small objects could be a potential hazard and block a child’s airway. </w:t>
      </w:r>
      <w:r w:rsidR="00A24962" w:rsidRPr="002C28CD">
        <w:rPr>
          <w:rFonts w:ascii="Arial" w:hAnsi="Arial" w:cs="Arial"/>
        </w:rPr>
        <w:t xml:space="preserve">Children should be supervised in order to minimise the risk of choking. </w:t>
      </w:r>
      <w:r w:rsidR="004C371E">
        <w:rPr>
          <w:rFonts w:ascii="Arial" w:hAnsi="Arial" w:cs="Arial"/>
        </w:rPr>
        <w:t>Staff should check all small items wit</w:t>
      </w:r>
      <w:r w:rsidR="00F03D8B">
        <w:rPr>
          <w:rFonts w:ascii="Arial" w:hAnsi="Arial" w:cs="Arial"/>
        </w:rPr>
        <w:t>h the choking tube prior to use and consult relevant risk assessments.</w:t>
      </w:r>
    </w:p>
    <w:p w14:paraId="06E70DDA" w14:textId="77777777" w:rsidR="007E37A9" w:rsidRPr="002C28CD" w:rsidRDefault="007E37A9" w:rsidP="002C28CD">
      <w:pPr>
        <w:spacing w:after="0"/>
        <w:rPr>
          <w:rFonts w:ascii="Arial" w:hAnsi="Arial" w:cs="Arial"/>
        </w:rPr>
      </w:pPr>
    </w:p>
    <w:p w14:paraId="690B22AF" w14:textId="77777777" w:rsidR="00A00F2D" w:rsidRPr="005E3C11" w:rsidRDefault="00A00F2D" w:rsidP="002C28CD">
      <w:pPr>
        <w:spacing w:after="0"/>
        <w:rPr>
          <w:rFonts w:ascii="Arial" w:hAnsi="Arial" w:cs="Arial"/>
          <w:b/>
        </w:rPr>
      </w:pPr>
      <w:r w:rsidRPr="005E3C11">
        <w:rPr>
          <w:rFonts w:ascii="Arial" w:hAnsi="Arial" w:cs="Arial"/>
          <w:b/>
        </w:rPr>
        <w:t>For Example,</w:t>
      </w:r>
    </w:p>
    <w:p w14:paraId="6B3E8025" w14:textId="77777777" w:rsidR="00A00F2D" w:rsidRPr="002C28C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Coins, pins, screws, beads.</w:t>
      </w:r>
    </w:p>
    <w:p w14:paraId="57C6ECD9" w14:textId="77777777" w:rsidR="00A00F2D" w:rsidRPr="002C28C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Button batteries</w:t>
      </w:r>
      <w:r w:rsidR="004C371E">
        <w:rPr>
          <w:rFonts w:ascii="Arial" w:hAnsi="Arial" w:cs="Arial"/>
        </w:rPr>
        <w:t>.</w:t>
      </w:r>
    </w:p>
    <w:p w14:paraId="05791FC5" w14:textId="77777777" w:rsidR="00A00F2D" w:rsidRPr="002C28C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Balls (smaller than 4.45.cm)</w:t>
      </w:r>
      <w:r w:rsidR="004C371E">
        <w:rPr>
          <w:rFonts w:ascii="Arial" w:hAnsi="Arial" w:cs="Arial"/>
        </w:rPr>
        <w:t>.</w:t>
      </w:r>
    </w:p>
    <w:p w14:paraId="12C4815D" w14:textId="77777777" w:rsidR="00A00F2D" w:rsidRPr="002C28C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 xml:space="preserve">Deflated balloons or pieces of a burst balloon. </w:t>
      </w:r>
    </w:p>
    <w:p w14:paraId="17A39A7D" w14:textId="77777777" w:rsidR="00A00F2D" w:rsidRPr="002C28C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 xml:space="preserve">Plastic </w:t>
      </w:r>
      <w:r w:rsidR="005E3C11" w:rsidRPr="002C28CD">
        <w:rPr>
          <w:rFonts w:ascii="Arial" w:hAnsi="Arial" w:cs="Arial"/>
        </w:rPr>
        <w:t>bags (</w:t>
      </w:r>
      <w:r w:rsidRPr="002C28CD">
        <w:rPr>
          <w:rFonts w:ascii="Arial" w:hAnsi="Arial" w:cs="Arial"/>
        </w:rPr>
        <w:t>to prevent inhalation)</w:t>
      </w:r>
      <w:r w:rsidR="004C371E">
        <w:rPr>
          <w:rFonts w:ascii="Arial" w:hAnsi="Arial" w:cs="Arial"/>
        </w:rPr>
        <w:t>.</w:t>
      </w:r>
    </w:p>
    <w:p w14:paraId="7A6A6EBF" w14:textId="77777777" w:rsidR="00A00F2D" w:rsidRPr="002C28C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 xml:space="preserve">Glitter (to prevent </w:t>
      </w:r>
      <w:r w:rsidR="005E3C11" w:rsidRPr="002C28CD">
        <w:rPr>
          <w:rFonts w:ascii="Arial" w:hAnsi="Arial" w:cs="Arial"/>
        </w:rPr>
        <w:t>inhalation)</w:t>
      </w:r>
      <w:r w:rsidRPr="002C28CD">
        <w:rPr>
          <w:rFonts w:ascii="Arial" w:hAnsi="Arial" w:cs="Arial"/>
        </w:rPr>
        <w:t xml:space="preserve"> – if used by child ensure supervision at all times.</w:t>
      </w:r>
    </w:p>
    <w:p w14:paraId="60277E36" w14:textId="77777777" w:rsidR="00A00F2D" w:rsidRDefault="00A00F2D" w:rsidP="002C28CD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Toys should be a</w:t>
      </w:r>
      <w:r w:rsidR="007E37A9">
        <w:rPr>
          <w:rFonts w:ascii="Arial" w:hAnsi="Arial" w:cs="Arial"/>
        </w:rPr>
        <w:t>ged appropriate and British Safety Kite Mark.</w:t>
      </w:r>
    </w:p>
    <w:p w14:paraId="6621BBF3" w14:textId="77777777" w:rsidR="007E37A9" w:rsidRPr="002C28CD" w:rsidRDefault="007E37A9" w:rsidP="002C28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All toys/resources should be checked daily prior to use for wear and tear.</w:t>
      </w:r>
    </w:p>
    <w:p w14:paraId="37344D6B" w14:textId="77777777" w:rsidR="007E37A9" w:rsidRDefault="007E37A9" w:rsidP="002C28CD">
      <w:pPr>
        <w:spacing w:after="0"/>
        <w:rPr>
          <w:rFonts w:ascii="Arial" w:hAnsi="Arial" w:cs="Arial"/>
          <w:u w:val="single"/>
        </w:rPr>
      </w:pPr>
    </w:p>
    <w:p w14:paraId="6C8ACA2D" w14:textId="77777777" w:rsidR="004C371E" w:rsidRDefault="004C371E" w:rsidP="002C28CD">
      <w:pPr>
        <w:spacing w:after="0"/>
        <w:rPr>
          <w:rFonts w:ascii="Arial" w:hAnsi="Arial" w:cs="Arial"/>
          <w:u w:val="single"/>
        </w:rPr>
      </w:pPr>
    </w:p>
    <w:p w14:paraId="237B050E" w14:textId="77777777" w:rsidR="002C28CD" w:rsidRPr="002C28CD" w:rsidRDefault="002C28CD" w:rsidP="005E3C11">
      <w:pPr>
        <w:spacing w:after="0"/>
        <w:rPr>
          <w:rFonts w:ascii="Arial" w:hAnsi="Arial" w:cs="Arial"/>
          <w:b/>
          <w:u w:val="single"/>
        </w:rPr>
      </w:pPr>
      <w:r w:rsidRPr="002C28CD">
        <w:rPr>
          <w:rFonts w:ascii="Arial" w:hAnsi="Arial" w:cs="Arial"/>
          <w:b/>
          <w:u w:val="single"/>
        </w:rPr>
        <w:t>Resources</w:t>
      </w:r>
    </w:p>
    <w:p w14:paraId="417DA25B" w14:textId="77777777" w:rsidR="002C28CD" w:rsidRPr="002C28CD" w:rsidRDefault="002C28CD" w:rsidP="005E3C1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Trained</w:t>
      </w:r>
      <w:r w:rsidR="00871F1F">
        <w:rPr>
          <w:rFonts w:ascii="Arial" w:hAnsi="Arial" w:cs="Arial"/>
        </w:rPr>
        <w:t xml:space="preserve"> First A</w:t>
      </w:r>
      <w:r w:rsidRPr="002C28CD">
        <w:rPr>
          <w:rFonts w:ascii="Arial" w:hAnsi="Arial" w:cs="Arial"/>
        </w:rPr>
        <w:t>iders in workplace</w:t>
      </w:r>
      <w:r w:rsidR="007E37A9">
        <w:rPr>
          <w:rFonts w:ascii="Arial" w:hAnsi="Arial" w:cs="Arial"/>
        </w:rPr>
        <w:t>.</w:t>
      </w:r>
    </w:p>
    <w:p w14:paraId="0BCA66B6" w14:textId="77777777" w:rsidR="00AB4A05" w:rsidRDefault="005E3C11" w:rsidP="005E3C1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First a</w:t>
      </w:r>
      <w:r w:rsidR="00AB4A05">
        <w:rPr>
          <w:rFonts w:ascii="Arial" w:hAnsi="Arial" w:cs="Arial"/>
        </w:rPr>
        <w:t>id Manual</w:t>
      </w:r>
      <w:r w:rsidR="007E37A9">
        <w:rPr>
          <w:rFonts w:ascii="Arial" w:hAnsi="Arial" w:cs="Arial"/>
        </w:rPr>
        <w:t>.</w:t>
      </w:r>
    </w:p>
    <w:p w14:paraId="6ED30BF0" w14:textId="77777777" w:rsidR="007E37A9" w:rsidRDefault="001C05FA" w:rsidP="005E3C1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Choking tubes (these should be visual &amp; easily accessible daily).</w:t>
      </w:r>
    </w:p>
    <w:p w14:paraId="317DDC64" w14:textId="77777777" w:rsidR="00AB4A05" w:rsidRDefault="00AB4A05" w:rsidP="005E3C1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Setting The Table documentation guidance</w:t>
      </w:r>
      <w:r w:rsidR="007E37A9">
        <w:rPr>
          <w:rFonts w:ascii="Arial" w:hAnsi="Arial" w:cs="Arial"/>
        </w:rPr>
        <w:t>.</w:t>
      </w:r>
    </w:p>
    <w:p w14:paraId="447CB8E0" w14:textId="77777777" w:rsidR="00871F1F" w:rsidRDefault="00871F1F" w:rsidP="005E3C1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Food Standards Agency Guidance re, Choking Hazards. </w:t>
      </w:r>
    </w:p>
    <w:p w14:paraId="7FCD4D53" w14:textId="77777777" w:rsidR="00871F1F" w:rsidRDefault="00871F1F" w:rsidP="005E3C1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Guide to safe food preparation will be on display in food preparation areas.</w:t>
      </w:r>
    </w:p>
    <w:p w14:paraId="021C7533" w14:textId="77777777" w:rsidR="007E37A9" w:rsidRDefault="007E37A9" w:rsidP="007E37A9">
      <w:pPr>
        <w:pStyle w:val="ListParagraph"/>
        <w:spacing w:after="0"/>
        <w:rPr>
          <w:rFonts w:ascii="Arial" w:hAnsi="Arial" w:cs="Arial"/>
        </w:rPr>
      </w:pPr>
    </w:p>
    <w:p w14:paraId="18C8C560" w14:textId="77777777" w:rsidR="007E37A9" w:rsidRPr="002C28CD" w:rsidRDefault="007E37A9" w:rsidP="007E37A9">
      <w:pPr>
        <w:pStyle w:val="ListParagraph"/>
        <w:spacing w:after="0"/>
        <w:rPr>
          <w:rFonts w:ascii="Arial" w:hAnsi="Arial" w:cs="Arial"/>
        </w:rPr>
      </w:pPr>
    </w:p>
    <w:p w14:paraId="6948AEEB" w14:textId="77777777" w:rsidR="002C28CD" w:rsidRPr="002C28CD" w:rsidRDefault="002C28CD" w:rsidP="002C28CD">
      <w:pPr>
        <w:spacing w:after="0"/>
        <w:rPr>
          <w:rFonts w:ascii="Arial" w:hAnsi="Arial" w:cs="Arial"/>
          <w:u w:val="single"/>
        </w:rPr>
      </w:pPr>
    </w:p>
    <w:p w14:paraId="246B634F" w14:textId="77777777" w:rsidR="002C28CD" w:rsidRPr="002C28CD" w:rsidRDefault="002C28CD" w:rsidP="005E3C11">
      <w:pPr>
        <w:spacing w:after="0"/>
        <w:rPr>
          <w:rFonts w:ascii="Arial" w:hAnsi="Arial" w:cs="Arial"/>
          <w:b/>
          <w:u w:val="single"/>
        </w:rPr>
      </w:pPr>
      <w:r w:rsidRPr="002C28CD">
        <w:rPr>
          <w:rFonts w:ascii="Arial" w:hAnsi="Arial" w:cs="Arial"/>
          <w:b/>
          <w:u w:val="single"/>
        </w:rPr>
        <w:t>Monitoring</w:t>
      </w:r>
    </w:p>
    <w:p w14:paraId="46CDA3CB" w14:textId="77777777" w:rsidR="002C28CD" w:rsidRPr="002C28CD" w:rsidRDefault="002C28CD" w:rsidP="005E3C11">
      <w:p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To ensure this policy is being adhered to it must be monitored.</w:t>
      </w:r>
    </w:p>
    <w:p w14:paraId="5A117145" w14:textId="7B5AEE5A" w:rsidR="002C28CD" w:rsidRPr="002C28CD" w:rsidRDefault="002C28CD" w:rsidP="005E3C1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>Policy</w:t>
      </w:r>
      <w:r w:rsidR="00871F1F">
        <w:rPr>
          <w:rFonts w:ascii="Arial" w:hAnsi="Arial" w:cs="Arial"/>
        </w:rPr>
        <w:t xml:space="preserve"> will be</w:t>
      </w:r>
      <w:r w:rsidRPr="002C28CD">
        <w:rPr>
          <w:rFonts w:ascii="Arial" w:hAnsi="Arial" w:cs="Arial"/>
        </w:rPr>
        <w:t xml:space="preserve"> reviewed </w:t>
      </w:r>
      <w:r w:rsidR="00871F1F">
        <w:rPr>
          <w:rFonts w:ascii="Arial" w:hAnsi="Arial" w:cs="Arial"/>
        </w:rPr>
        <w:t xml:space="preserve">every year </w:t>
      </w:r>
      <w:r w:rsidRPr="002C28CD">
        <w:rPr>
          <w:rFonts w:ascii="Arial" w:hAnsi="Arial" w:cs="Arial"/>
        </w:rPr>
        <w:t xml:space="preserve">by </w:t>
      </w:r>
      <w:proofErr w:type="gramStart"/>
      <w:r w:rsidRPr="002C28CD">
        <w:rPr>
          <w:rFonts w:ascii="Arial" w:hAnsi="Arial" w:cs="Arial"/>
        </w:rPr>
        <w:t>parents/carer’s</w:t>
      </w:r>
      <w:proofErr w:type="gramEnd"/>
      <w:r w:rsidRPr="002C28CD">
        <w:rPr>
          <w:rFonts w:ascii="Arial" w:hAnsi="Arial" w:cs="Arial"/>
        </w:rPr>
        <w:t xml:space="preserve"> and staff</w:t>
      </w:r>
      <w:r>
        <w:rPr>
          <w:rFonts w:ascii="Arial" w:hAnsi="Arial" w:cs="Arial"/>
        </w:rPr>
        <w:t xml:space="preserve"> and in line with new guidance</w:t>
      </w:r>
      <w:r w:rsidR="007E37A9">
        <w:rPr>
          <w:rFonts w:ascii="Arial" w:hAnsi="Arial" w:cs="Arial"/>
        </w:rPr>
        <w:t>.</w:t>
      </w:r>
    </w:p>
    <w:p w14:paraId="6A334BB1" w14:textId="77777777" w:rsidR="002C28CD" w:rsidRPr="002C28CD" w:rsidRDefault="002C28CD" w:rsidP="005E3C1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2C28CD">
        <w:rPr>
          <w:rFonts w:ascii="Arial" w:hAnsi="Arial" w:cs="Arial"/>
        </w:rPr>
        <w:t xml:space="preserve">Staff to ensure the renewal of first aid certificates are completed </w:t>
      </w:r>
      <w:r w:rsidR="00AB4A05">
        <w:rPr>
          <w:rFonts w:ascii="Arial" w:hAnsi="Arial" w:cs="Arial"/>
        </w:rPr>
        <w:t>before expiry dates</w:t>
      </w:r>
      <w:r w:rsidR="007E37A9">
        <w:rPr>
          <w:rFonts w:ascii="Arial" w:hAnsi="Arial" w:cs="Arial"/>
        </w:rPr>
        <w:t>.</w:t>
      </w:r>
    </w:p>
    <w:p w14:paraId="4CEBA728" w14:textId="77777777" w:rsidR="00A00F2D" w:rsidRDefault="00A00F2D" w:rsidP="00A00F2D">
      <w:pPr>
        <w:rPr>
          <w:rFonts w:ascii="Comic Sans MS" w:hAnsi="Comic Sans MS"/>
          <w:sz w:val="32"/>
          <w:szCs w:val="32"/>
        </w:rPr>
      </w:pPr>
    </w:p>
    <w:p w14:paraId="5572BB92" w14:textId="4A09CBD7" w:rsidR="007F7319" w:rsidRDefault="001C05FA" w:rsidP="007F7319">
      <w:pPr>
        <w:rPr>
          <w:rFonts w:ascii="Arial" w:hAnsi="Arial" w:cs="Arial"/>
        </w:rPr>
      </w:pPr>
      <w:r w:rsidRPr="001C05FA">
        <w:rPr>
          <w:rFonts w:ascii="Arial" w:hAnsi="Arial" w:cs="Arial"/>
        </w:rPr>
        <w:t xml:space="preserve">Reviewed </w:t>
      </w:r>
      <w:r w:rsidR="00115788" w:rsidRPr="001C05FA">
        <w:rPr>
          <w:rFonts w:ascii="Arial" w:hAnsi="Arial" w:cs="Arial"/>
        </w:rPr>
        <w:t>by: -</w:t>
      </w:r>
      <w:r>
        <w:rPr>
          <w:rFonts w:ascii="Arial" w:hAnsi="Arial" w:cs="Arial"/>
        </w:rPr>
        <w:t xml:space="preserve"> </w:t>
      </w:r>
      <w:r w:rsidR="00115788">
        <w:rPr>
          <w:rFonts w:ascii="Arial" w:hAnsi="Arial" w:cs="Arial"/>
        </w:rPr>
        <w:t>Adele Hamilton</w:t>
      </w:r>
    </w:p>
    <w:p w14:paraId="4977A665" w14:textId="31F8E61F" w:rsidR="00115788" w:rsidRPr="00115788" w:rsidRDefault="00115788" w:rsidP="007F7319">
      <w:pPr>
        <w:rPr>
          <w:rFonts w:ascii="Arial" w:hAnsi="Arial" w:cs="Arial"/>
        </w:rPr>
      </w:pPr>
      <w:r>
        <w:rPr>
          <w:rFonts w:ascii="Arial" w:hAnsi="Arial" w:cs="Arial"/>
        </w:rPr>
        <w:t>Next Review due: August 2027</w:t>
      </w:r>
    </w:p>
    <w:p w14:paraId="2D92B053" w14:textId="77777777" w:rsidR="007F7319" w:rsidRDefault="007F7319" w:rsidP="006B24E6"/>
    <w:p w14:paraId="6F832349" w14:textId="77777777" w:rsidR="006B24E6" w:rsidRPr="001C05FA" w:rsidRDefault="006B24E6" w:rsidP="00A00F2D">
      <w:pPr>
        <w:rPr>
          <w:rFonts w:ascii="Arial" w:hAnsi="Arial" w:cs="Arial"/>
        </w:rPr>
      </w:pPr>
    </w:p>
    <w:sectPr w:rsidR="006B24E6" w:rsidRPr="001C0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69B"/>
    <w:multiLevelType w:val="hybridMultilevel"/>
    <w:tmpl w:val="41CC8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B1160"/>
    <w:multiLevelType w:val="hybridMultilevel"/>
    <w:tmpl w:val="B5F4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C0E92"/>
    <w:multiLevelType w:val="hybridMultilevel"/>
    <w:tmpl w:val="31C26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C2D5E"/>
    <w:multiLevelType w:val="hybridMultilevel"/>
    <w:tmpl w:val="3D682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E15D7"/>
    <w:multiLevelType w:val="hybridMultilevel"/>
    <w:tmpl w:val="29724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240662">
    <w:abstractNumId w:val="2"/>
  </w:num>
  <w:num w:numId="2" w16cid:durableId="1105729165">
    <w:abstractNumId w:val="3"/>
  </w:num>
  <w:num w:numId="3" w16cid:durableId="1479423705">
    <w:abstractNumId w:val="0"/>
  </w:num>
  <w:num w:numId="4" w16cid:durableId="437677154">
    <w:abstractNumId w:val="4"/>
  </w:num>
  <w:num w:numId="5" w16cid:durableId="1995992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27"/>
    <w:rsid w:val="00053B4F"/>
    <w:rsid w:val="000E5B5B"/>
    <w:rsid w:val="00114A15"/>
    <w:rsid w:val="00115788"/>
    <w:rsid w:val="001C05FA"/>
    <w:rsid w:val="0021161B"/>
    <w:rsid w:val="002226B9"/>
    <w:rsid w:val="002338C0"/>
    <w:rsid w:val="002C28CD"/>
    <w:rsid w:val="002F70E0"/>
    <w:rsid w:val="0031736B"/>
    <w:rsid w:val="0034050A"/>
    <w:rsid w:val="003D38AB"/>
    <w:rsid w:val="00443CCB"/>
    <w:rsid w:val="004C371E"/>
    <w:rsid w:val="005068FD"/>
    <w:rsid w:val="005340FF"/>
    <w:rsid w:val="00577551"/>
    <w:rsid w:val="005E3C11"/>
    <w:rsid w:val="0061313C"/>
    <w:rsid w:val="00647F2D"/>
    <w:rsid w:val="00695EC2"/>
    <w:rsid w:val="006B24E6"/>
    <w:rsid w:val="007E37A9"/>
    <w:rsid w:val="007F7319"/>
    <w:rsid w:val="00807557"/>
    <w:rsid w:val="00871F1F"/>
    <w:rsid w:val="0089590B"/>
    <w:rsid w:val="009B7571"/>
    <w:rsid w:val="009C0559"/>
    <w:rsid w:val="009F6E29"/>
    <w:rsid w:val="00A00F2D"/>
    <w:rsid w:val="00A24962"/>
    <w:rsid w:val="00A50BF0"/>
    <w:rsid w:val="00A62C44"/>
    <w:rsid w:val="00A73158"/>
    <w:rsid w:val="00AB4A05"/>
    <w:rsid w:val="00BE0F36"/>
    <w:rsid w:val="00BF584E"/>
    <w:rsid w:val="00C1608D"/>
    <w:rsid w:val="00CB1479"/>
    <w:rsid w:val="00CF451C"/>
    <w:rsid w:val="00DE4A15"/>
    <w:rsid w:val="00E40471"/>
    <w:rsid w:val="00E41D27"/>
    <w:rsid w:val="00E72A2A"/>
    <w:rsid w:val="00EA318E"/>
    <w:rsid w:val="00F00C28"/>
    <w:rsid w:val="00F03D8B"/>
    <w:rsid w:val="00F5190C"/>
    <w:rsid w:val="00FC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C0C72"/>
  <w15:docId w15:val="{D15E4AE9-1B53-4C8E-A2D3-A686B89CA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3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8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8AB"/>
    <w:pPr>
      <w:ind w:left="720"/>
      <w:contextualSpacing/>
    </w:pPr>
  </w:style>
  <w:style w:type="table" w:styleId="TableGrid">
    <w:name w:val="Table Grid"/>
    <w:basedOn w:val="TableNormal"/>
    <w:uiPriority w:val="39"/>
    <w:rsid w:val="00A2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Vikki White</dc:creator>
  <cp:lastModifiedBy>Adele Hamilton</cp:lastModifiedBy>
  <cp:revision>2</cp:revision>
  <cp:lastPrinted>2023-02-06T13:51:00Z</cp:lastPrinted>
  <dcterms:created xsi:type="dcterms:W3CDTF">2026-06-23T09:24:00Z</dcterms:created>
  <dcterms:modified xsi:type="dcterms:W3CDTF">2026-06-23T09:24:00Z</dcterms:modified>
</cp:coreProperties>
</file>